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BF" w:rsidRPr="00F4780A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0A">
        <w:rPr>
          <w:rFonts w:ascii="Times New Roman" w:hAnsi="Times New Roman" w:cs="Times New Roman"/>
          <w:b/>
          <w:sz w:val="36"/>
          <w:szCs w:val="36"/>
        </w:rPr>
        <w:t xml:space="preserve">Департамент по регулированию контрактной системы </w:t>
      </w:r>
    </w:p>
    <w:p w:rsidR="002B550A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0A">
        <w:rPr>
          <w:rFonts w:ascii="Times New Roman" w:hAnsi="Times New Roman" w:cs="Times New Roman"/>
          <w:b/>
          <w:sz w:val="36"/>
          <w:szCs w:val="36"/>
        </w:rPr>
        <w:t>Краснодарского края</w:t>
      </w: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4BF" w:rsidRDefault="00FA54BF" w:rsidP="00FA54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985" w:rsidRDefault="008E6570" w:rsidP="00FA54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закупках</w:t>
      </w:r>
    </w:p>
    <w:p w:rsidR="008E6570" w:rsidRPr="00FA54BF" w:rsidRDefault="008E6570" w:rsidP="00FA54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заказчиков Краснодарского края</w:t>
      </w:r>
    </w:p>
    <w:p w:rsidR="00FA54BF" w:rsidRPr="006C1B4E" w:rsidRDefault="00FA54BF" w:rsidP="00FA54BF">
      <w:pPr>
        <w:rPr>
          <w:rFonts w:ascii="Times New Roman" w:hAnsi="Times New Roman" w:cs="Times New Roman"/>
          <w:b/>
          <w:sz w:val="28"/>
          <w:szCs w:val="28"/>
        </w:rPr>
      </w:pPr>
    </w:p>
    <w:p w:rsidR="00FA54BF" w:rsidRPr="006C1B4E" w:rsidRDefault="00FA54BF" w:rsidP="00FA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4E">
        <w:rPr>
          <w:rFonts w:ascii="Times New Roman" w:hAnsi="Times New Roman" w:cs="Times New Roman"/>
          <w:b/>
          <w:sz w:val="28"/>
          <w:szCs w:val="28"/>
        </w:rPr>
        <w:t>Краткое руководство пользователя</w:t>
      </w: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rStyle w:val="a3"/>
          <w:rFonts w:ascii="Times New Roman" w:hAnsi="Times New Roman" w:cs="Times New Roman"/>
          <w:b/>
          <w:bCs/>
          <w:iCs/>
          <w:noProof/>
          <w:color w:val="auto"/>
          <w:sz w:val="28"/>
          <w:szCs w:val="28"/>
          <w:u w:val="none"/>
        </w:rPr>
      </w:pPr>
      <w:r w:rsidRPr="00FA54BF">
        <w:rPr>
          <w:rStyle w:val="a3"/>
          <w:rFonts w:ascii="Times New Roman" w:hAnsi="Times New Roman" w:cs="Times New Roman"/>
          <w:b/>
          <w:bCs/>
          <w:iCs/>
          <w:noProof/>
          <w:color w:val="auto"/>
          <w:sz w:val="28"/>
          <w:szCs w:val="28"/>
          <w:u w:val="none"/>
        </w:rPr>
        <w:t>Содержание</w:t>
      </w: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Default="00FA54BF" w:rsidP="00FA54BF">
      <w:pPr>
        <w:jc w:val="center"/>
        <w:rPr>
          <w:b/>
        </w:rPr>
      </w:pPr>
    </w:p>
    <w:p w:rsidR="00FA54BF" w:rsidRP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1. Требования к программному обеспечению</w:t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ED9">
        <w:rPr>
          <w:rFonts w:ascii="Times New Roman" w:hAnsi="Times New Roman" w:cs="Times New Roman"/>
          <w:sz w:val="28"/>
          <w:szCs w:val="28"/>
        </w:rPr>
        <w:t>3</w:t>
      </w:r>
    </w:p>
    <w:p w:rsidR="00FA54BF" w:rsidRP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2. Периодичность и время обновления данных</w:t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ED9">
        <w:rPr>
          <w:rFonts w:ascii="Times New Roman" w:hAnsi="Times New Roman" w:cs="Times New Roman"/>
          <w:sz w:val="28"/>
          <w:szCs w:val="28"/>
        </w:rPr>
        <w:t>3</w:t>
      </w:r>
    </w:p>
    <w:p w:rsidR="00FA54BF" w:rsidRP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 xml:space="preserve">3. Описание </w:t>
      </w:r>
      <w:r w:rsidR="008E6570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="00910ED9">
        <w:rPr>
          <w:rFonts w:ascii="Times New Roman" w:hAnsi="Times New Roman" w:cs="Times New Roman"/>
          <w:sz w:val="28"/>
          <w:szCs w:val="28"/>
        </w:rPr>
        <w:t>3</w:t>
      </w:r>
    </w:p>
    <w:p w:rsidR="00FA54BF" w:rsidRP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4.</w:t>
      </w:r>
      <w:r w:rsidRPr="00FA54BF">
        <w:t xml:space="preserve"> </w:t>
      </w:r>
      <w:r w:rsidRPr="00FA54BF">
        <w:rPr>
          <w:rFonts w:ascii="Times New Roman" w:hAnsi="Times New Roman" w:cs="Times New Roman"/>
          <w:sz w:val="28"/>
          <w:szCs w:val="28"/>
        </w:rPr>
        <w:t>Вход в закрытую часть</w:t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="008E6570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116">
        <w:rPr>
          <w:rFonts w:ascii="Times New Roman" w:hAnsi="Times New Roman" w:cs="Times New Roman"/>
          <w:sz w:val="28"/>
          <w:szCs w:val="28"/>
        </w:rPr>
        <w:t>6</w:t>
      </w:r>
    </w:p>
    <w:p w:rsidR="00FA54BF" w:rsidRP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5.</w:t>
      </w:r>
      <w:r w:rsidRPr="00FA54BF">
        <w:t xml:space="preserve"> </w:t>
      </w:r>
      <w:r w:rsidRPr="00FA54BF">
        <w:rPr>
          <w:rFonts w:ascii="Times New Roman" w:hAnsi="Times New Roman" w:cs="Times New Roman"/>
          <w:sz w:val="28"/>
          <w:szCs w:val="28"/>
        </w:rPr>
        <w:t>Регистрация</w:t>
      </w:r>
      <w:r w:rsidR="008E6570">
        <w:rPr>
          <w:rFonts w:ascii="Times New Roman" w:hAnsi="Times New Roman" w:cs="Times New Roman"/>
          <w:sz w:val="28"/>
          <w:szCs w:val="28"/>
        </w:rPr>
        <w:tab/>
      </w:r>
      <w:r w:rsidR="008E6570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="00910ED9">
        <w:rPr>
          <w:rFonts w:ascii="Times New Roman" w:hAnsi="Times New Roman" w:cs="Times New Roman"/>
          <w:sz w:val="28"/>
          <w:szCs w:val="28"/>
        </w:rPr>
        <w:t>7</w:t>
      </w: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6. Настройка шаблонов рассылки</w:t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 w:rsidRPr="00FA5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ED9">
        <w:rPr>
          <w:rFonts w:ascii="Times New Roman" w:hAnsi="Times New Roman" w:cs="Times New Roman"/>
          <w:sz w:val="28"/>
          <w:szCs w:val="28"/>
        </w:rPr>
        <w:t>8</w:t>
      </w: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6570" w:rsidRDefault="008E6570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Pr="006C1B4E" w:rsidRDefault="00FA54BF" w:rsidP="00FA54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44910047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4E">
        <w:rPr>
          <w:rFonts w:ascii="Times New Roman" w:hAnsi="Times New Roman" w:cs="Times New Roman"/>
          <w:sz w:val="28"/>
          <w:szCs w:val="28"/>
        </w:rPr>
        <w:t>Требования к программному обеспечению</w:t>
      </w:r>
      <w:bookmarkEnd w:id="0"/>
    </w:p>
    <w:p w:rsidR="00FA54BF" w:rsidRPr="006C1B4E" w:rsidRDefault="00FA54BF" w:rsidP="00FA54B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Для корректной настройки и последующей работы на площадке рекомендуется использовать браузер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 версии 11,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, </w:t>
      </w:r>
      <w:r w:rsidRPr="006C1B4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C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, операционные системы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>, начиная с XP SP3 и выше.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B4E">
        <w:rPr>
          <w:rFonts w:ascii="Times New Roman" w:hAnsi="Times New Roman" w:cs="Times New Roman"/>
          <w:b/>
          <w:sz w:val="28"/>
          <w:szCs w:val="28"/>
        </w:rPr>
        <w:t>Рекомендуемые системные требования: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Частота процессора</w:t>
      </w:r>
      <w:r w:rsidR="0070476C">
        <w:rPr>
          <w:rFonts w:ascii="Times New Roman" w:hAnsi="Times New Roman" w:cs="Times New Roman"/>
          <w:sz w:val="28"/>
          <w:szCs w:val="28"/>
        </w:rPr>
        <w:t>:</w:t>
      </w:r>
      <w:r w:rsidRPr="006C1B4E">
        <w:rPr>
          <w:rFonts w:ascii="Times New Roman" w:hAnsi="Times New Roman" w:cs="Times New Roman"/>
          <w:sz w:val="28"/>
          <w:szCs w:val="28"/>
        </w:rPr>
        <w:t xml:space="preserve"> 1Ггц;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Объем оперативной памяти</w:t>
      </w:r>
      <w:r w:rsidR="0070476C">
        <w:rPr>
          <w:rFonts w:ascii="Times New Roman" w:hAnsi="Times New Roman" w:cs="Times New Roman"/>
          <w:sz w:val="28"/>
          <w:szCs w:val="28"/>
        </w:rPr>
        <w:t>:</w:t>
      </w:r>
      <w:r w:rsidRPr="006C1B4E">
        <w:rPr>
          <w:rFonts w:ascii="Times New Roman" w:hAnsi="Times New Roman" w:cs="Times New Roman"/>
          <w:sz w:val="28"/>
          <w:szCs w:val="28"/>
        </w:rPr>
        <w:t xml:space="preserve"> 1Гб;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Свободное место на диске</w:t>
      </w:r>
      <w:r w:rsidR="0070476C">
        <w:rPr>
          <w:rFonts w:ascii="Times New Roman" w:hAnsi="Times New Roman" w:cs="Times New Roman"/>
          <w:sz w:val="28"/>
          <w:szCs w:val="28"/>
        </w:rPr>
        <w:t>:</w:t>
      </w:r>
      <w:r w:rsidRPr="006C1B4E">
        <w:rPr>
          <w:rFonts w:ascii="Times New Roman" w:hAnsi="Times New Roman" w:cs="Times New Roman"/>
          <w:sz w:val="28"/>
          <w:szCs w:val="28"/>
        </w:rPr>
        <w:t xml:space="preserve"> 1Гб;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Разрешение экрана</w:t>
      </w:r>
      <w:r w:rsidR="0070476C">
        <w:rPr>
          <w:rFonts w:ascii="Times New Roman" w:hAnsi="Times New Roman" w:cs="Times New Roman"/>
          <w:sz w:val="28"/>
          <w:szCs w:val="28"/>
        </w:rPr>
        <w:t>:</w:t>
      </w:r>
      <w:r w:rsidRPr="006C1B4E">
        <w:rPr>
          <w:rFonts w:ascii="Times New Roman" w:hAnsi="Times New Roman" w:cs="Times New Roman"/>
          <w:sz w:val="28"/>
          <w:szCs w:val="28"/>
        </w:rPr>
        <w:t xml:space="preserve"> 1366*768 (разрешение экрана по вертикали должно быть не меньше 768);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Лицензионная операционная система (далее ОС):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 XP/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>/7 и выше;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Скорость Интернет-соединения</w:t>
      </w:r>
      <w:r w:rsidR="0070476C">
        <w:rPr>
          <w:rFonts w:ascii="Times New Roman" w:hAnsi="Times New Roman" w:cs="Times New Roman"/>
          <w:sz w:val="28"/>
          <w:szCs w:val="28"/>
        </w:rPr>
        <w:t>:</w:t>
      </w:r>
      <w:r w:rsidRPr="006C1B4E">
        <w:rPr>
          <w:rFonts w:ascii="Times New Roman" w:hAnsi="Times New Roman" w:cs="Times New Roman"/>
          <w:sz w:val="28"/>
          <w:szCs w:val="28"/>
        </w:rPr>
        <w:t xml:space="preserve"> 64 кбит/</w:t>
      </w:r>
      <w:proofErr w:type="gramStart"/>
      <w:r w:rsidRPr="006C1B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1B4E"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Средства для создания документов: MS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WordPad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>;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Средства сжатия (упаковки) файлов: RAR, ZIP,WINZIP.</w:t>
      </w:r>
    </w:p>
    <w:p w:rsidR="00FA54BF" w:rsidRPr="006C1B4E" w:rsidRDefault="00FA54BF" w:rsidP="00FA54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54BF" w:rsidRPr="006C1B4E" w:rsidRDefault="00FA54BF" w:rsidP="00FA54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44910047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B4E">
        <w:rPr>
          <w:rFonts w:ascii="Times New Roman" w:hAnsi="Times New Roman" w:cs="Times New Roman"/>
          <w:sz w:val="28"/>
          <w:szCs w:val="28"/>
        </w:rPr>
        <w:t>Периодичность и время обновления данных</w:t>
      </w:r>
      <w:bookmarkEnd w:id="1"/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7C8" w:rsidRDefault="008E6570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закупках заказчиков Краснодарского края</w:t>
      </w:r>
      <w:r w:rsidR="0041598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415985">
        <w:rPr>
          <w:rFonts w:ascii="Times New Roman" w:hAnsi="Times New Roman" w:cs="Times New Roman"/>
          <w:sz w:val="28"/>
          <w:szCs w:val="28"/>
        </w:rPr>
        <w:t xml:space="preserve">) 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предназначена для сбора данных из различных информационных источников. В настоящее время данные забираются из следующих источников: </w:t>
      </w:r>
      <w:r w:rsidR="0070476C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 (далее – ЕИС)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, ЭП РТС-Тендер для проведения закупок компаний с государственным участием и коммерческих компаний, ЭП РТС-тендер для проведения государственных и муниципальных закупок. </w:t>
      </w:r>
      <w:r w:rsidR="00E537C8">
        <w:rPr>
          <w:rFonts w:ascii="Times New Roman" w:hAnsi="Times New Roman" w:cs="Times New Roman"/>
          <w:sz w:val="28"/>
          <w:szCs w:val="28"/>
        </w:rPr>
        <w:t>Периодичность и время обновления данных:</w:t>
      </w:r>
    </w:p>
    <w:p w:rsidR="00E537C8" w:rsidRDefault="00E537C8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ЕИС –</w:t>
      </w:r>
      <w:r w:rsidRPr="006C1B4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73270D">
        <w:rPr>
          <w:rFonts w:ascii="Times New Roman" w:hAnsi="Times New Roman" w:cs="Times New Roman"/>
          <w:sz w:val="28"/>
          <w:szCs w:val="28"/>
        </w:rPr>
        <w:t>, но не позднее 36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7C8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с площадок РТС-тендер </w:t>
      </w:r>
      <w:r w:rsidR="00E537C8">
        <w:rPr>
          <w:rFonts w:ascii="Times New Roman" w:hAnsi="Times New Roman" w:cs="Times New Roman"/>
          <w:sz w:val="28"/>
          <w:szCs w:val="28"/>
        </w:rPr>
        <w:t>– каждые 15 минут;</w:t>
      </w:r>
    </w:p>
    <w:p w:rsidR="00FA54BF" w:rsidRPr="006C1B4E" w:rsidRDefault="00E537C8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остальных площадок – не позднее 36 часов.</w:t>
      </w:r>
    </w:p>
    <w:p w:rsidR="00FA54BF" w:rsidRPr="006C1B4E" w:rsidRDefault="00FA54BF" w:rsidP="00FA54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54BF" w:rsidRPr="006C1B4E" w:rsidRDefault="00FA54BF" w:rsidP="00FA54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44910047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B4E">
        <w:rPr>
          <w:rFonts w:ascii="Times New Roman" w:hAnsi="Times New Roman" w:cs="Times New Roman"/>
          <w:sz w:val="28"/>
          <w:szCs w:val="28"/>
        </w:rPr>
        <w:t xml:space="preserve">Описание </w:t>
      </w:r>
      <w:bookmarkEnd w:id="2"/>
      <w:r w:rsidR="00CC777C">
        <w:rPr>
          <w:rFonts w:ascii="Times New Roman" w:hAnsi="Times New Roman" w:cs="Times New Roman"/>
          <w:sz w:val="28"/>
          <w:szCs w:val="28"/>
        </w:rPr>
        <w:t>ИНФОРМАЦИОННОГО РЕСУРСА</w:t>
      </w:r>
    </w:p>
    <w:p w:rsidR="00FA54BF" w:rsidRPr="006C1B4E" w:rsidRDefault="00FA54BF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BF" w:rsidRPr="006C1B4E" w:rsidRDefault="008E6570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6C1B4E">
        <w:rPr>
          <w:rFonts w:ascii="Times New Roman" w:hAnsi="Times New Roman" w:cs="Times New Roman"/>
          <w:sz w:val="28"/>
          <w:szCs w:val="28"/>
        </w:rPr>
        <w:t xml:space="preserve"> </w:t>
      </w:r>
      <w:r w:rsidR="00FA54BF" w:rsidRPr="006C1B4E">
        <w:rPr>
          <w:rFonts w:ascii="Times New Roman" w:hAnsi="Times New Roman" w:cs="Times New Roman"/>
          <w:sz w:val="28"/>
          <w:szCs w:val="28"/>
        </w:rPr>
        <w:t>представляет собой портал, который позволяет на одном ресурсе объединить все закупки региона, заказчика</w:t>
      </w:r>
      <w:r w:rsidR="0070476C" w:rsidRPr="006C1B4E">
        <w:rPr>
          <w:rFonts w:ascii="Times New Roman" w:hAnsi="Times New Roman" w:cs="Times New Roman"/>
          <w:sz w:val="28"/>
          <w:szCs w:val="28"/>
        </w:rPr>
        <w:t>/уполномоченного органа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 или группы заказчиков (организаторов), </w:t>
      </w:r>
      <w:r w:rsidR="00FA54BF" w:rsidRPr="006C1B4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размещенные в </w:t>
      </w:r>
      <w:r w:rsidR="0070476C">
        <w:rPr>
          <w:rFonts w:ascii="Times New Roman" w:hAnsi="Times New Roman" w:cs="Times New Roman"/>
          <w:sz w:val="28"/>
          <w:szCs w:val="28"/>
        </w:rPr>
        <w:t>ЕИС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, на электронной площадке РТС-тендер, а также во внутренних системах заказчика/уполномоченного органа. </w:t>
      </w:r>
    </w:p>
    <w:p w:rsidR="00FA54BF" w:rsidRPr="006C1B4E" w:rsidRDefault="008E6570" w:rsidP="00FA5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6C1B4E">
        <w:rPr>
          <w:rFonts w:ascii="Times New Roman" w:hAnsi="Times New Roman" w:cs="Times New Roman"/>
          <w:sz w:val="28"/>
          <w:szCs w:val="28"/>
        </w:rPr>
        <w:t xml:space="preserve"> </w:t>
      </w:r>
      <w:r w:rsidR="00FA54BF" w:rsidRPr="006C1B4E">
        <w:rPr>
          <w:rFonts w:ascii="Times New Roman" w:hAnsi="Times New Roman" w:cs="Times New Roman"/>
          <w:sz w:val="28"/>
          <w:szCs w:val="28"/>
        </w:rPr>
        <w:t>может быть размещен по любому адресу в домене заказчика/уполномоченного органа</w:t>
      </w:r>
      <w:r w:rsidR="0070476C">
        <w:rPr>
          <w:rFonts w:ascii="Times New Roman" w:hAnsi="Times New Roman" w:cs="Times New Roman"/>
          <w:sz w:val="28"/>
          <w:szCs w:val="28"/>
        </w:rPr>
        <w:t xml:space="preserve"> и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spellStart"/>
      <w:r w:rsidR="00FA54BF" w:rsidRPr="006C1B4E">
        <w:rPr>
          <w:rFonts w:ascii="Times New Roman" w:hAnsi="Times New Roman" w:cs="Times New Roman"/>
          <w:sz w:val="28"/>
          <w:szCs w:val="28"/>
        </w:rPr>
        <w:t>преднастроенную</w:t>
      </w:r>
      <w:proofErr w:type="spellEnd"/>
      <w:r w:rsidR="00FA54BF" w:rsidRPr="006C1B4E">
        <w:rPr>
          <w:rFonts w:ascii="Times New Roman" w:hAnsi="Times New Roman" w:cs="Times New Roman"/>
          <w:sz w:val="28"/>
          <w:szCs w:val="28"/>
        </w:rPr>
        <w:t xml:space="preserve"> визуализацию сайта в соответствии с основными официальными информационными источниками региона и возможность настройки стиля отображения, цветового фона, загрузки герба региона и др</w:t>
      </w:r>
      <w:r w:rsidR="0070476C">
        <w:rPr>
          <w:rFonts w:ascii="Times New Roman" w:hAnsi="Times New Roman" w:cs="Times New Roman"/>
          <w:sz w:val="28"/>
          <w:szCs w:val="28"/>
        </w:rPr>
        <w:t>.</w:t>
      </w:r>
      <w:r w:rsidR="00FA54BF" w:rsidRPr="006C1B4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FA54BF" w:rsidRPr="006C1B4E">
        <w:rPr>
          <w:rFonts w:ascii="Times New Roman" w:hAnsi="Times New Roman" w:cs="Times New Roman"/>
          <w:sz w:val="28"/>
          <w:szCs w:val="28"/>
        </w:rPr>
        <w:t>Тенант</w:t>
      </w:r>
      <w:proofErr w:type="spellEnd"/>
      <w:r w:rsidR="00FA54BF" w:rsidRPr="006C1B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54BF" w:rsidRDefault="00FA54BF" w:rsidP="00FA54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54BF" w:rsidRDefault="00FA54BF" w:rsidP="00FA54BF">
      <w:pPr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5952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BF" w:rsidRDefault="00220703" w:rsidP="002207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703">
        <w:rPr>
          <w:rFonts w:ascii="Times New Roman" w:hAnsi="Times New Roman" w:cs="Times New Roman"/>
          <w:i/>
          <w:sz w:val="24"/>
          <w:szCs w:val="24"/>
        </w:rPr>
        <w:t>Рис. 1</w:t>
      </w:r>
      <w:r w:rsidR="003608BF">
        <w:rPr>
          <w:rFonts w:ascii="Times New Roman" w:hAnsi="Times New Roman" w:cs="Times New Roman"/>
          <w:i/>
          <w:sz w:val="24"/>
          <w:szCs w:val="24"/>
        </w:rPr>
        <w:t>.</w:t>
      </w:r>
      <w:r w:rsidRPr="00220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77C">
        <w:rPr>
          <w:rFonts w:ascii="Times New Roman" w:hAnsi="Times New Roman" w:cs="Times New Roman"/>
          <w:i/>
          <w:sz w:val="24"/>
          <w:szCs w:val="24"/>
        </w:rPr>
        <w:t>Информационный ресурс</w:t>
      </w:r>
    </w:p>
    <w:p w:rsidR="00220703" w:rsidRDefault="00220703" w:rsidP="0022070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0703" w:rsidRDefault="00220703" w:rsidP="0022070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Поиск информации осуществляется по ряду параметров: по правилам проведения закупок (44-ФЗ, 223-ФЗ, коммерческие, ЗМО), </w:t>
      </w:r>
      <w:r w:rsidR="000450D1">
        <w:rPr>
          <w:rFonts w:ascii="Times New Roman" w:hAnsi="Times New Roman" w:cs="Times New Roman"/>
          <w:sz w:val="28"/>
          <w:szCs w:val="28"/>
        </w:rPr>
        <w:t xml:space="preserve">наименованию площадки, </w:t>
      </w:r>
      <w:r w:rsidRPr="006C1B4E">
        <w:rPr>
          <w:rFonts w:ascii="Times New Roman" w:hAnsi="Times New Roman" w:cs="Times New Roman"/>
          <w:sz w:val="28"/>
          <w:szCs w:val="28"/>
        </w:rPr>
        <w:t xml:space="preserve">по закупкам </w:t>
      </w:r>
      <w:r w:rsidR="000450D1">
        <w:rPr>
          <w:rFonts w:ascii="Times New Roman" w:hAnsi="Times New Roman" w:cs="Times New Roman"/>
          <w:sz w:val="28"/>
          <w:szCs w:val="28"/>
        </w:rPr>
        <w:t>исключительно среди</w:t>
      </w:r>
      <w:r w:rsidRPr="006C1B4E">
        <w:rPr>
          <w:rFonts w:ascii="Times New Roman" w:hAnsi="Times New Roman" w:cs="Times New Roman"/>
          <w:sz w:val="28"/>
          <w:szCs w:val="28"/>
        </w:rPr>
        <w:t xml:space="preserve"> СМП, номеру извещения, дате </w:t>
      </w:r>
      <w:r w:rsidRPr="006C1B4E">
        <w:rPr>
          <w:rFonts w:ascii="Times New Roman" w:hAnsi="Times New Roman" w:cs="Times New Roman"/>
          <w:sz w:val="28"/>
          <w:szCs w:val="28"/>
        </w:rPr>
        <w:lastRenderedPageBreak/>
        <w:t>публикации, наименованию закупки, ИНН и наименованию заказчика/организатора, способу закупки, начальной (максимальной) цене, размеру обеспечения</w:t>
      </w:r>
      <w:r w:rsidR="000450D1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6C1B4E">
        <w:rPr>
          <w:rFonts w:ascii="Times New Roman" w:hAnsi="Times New Roman" w:cs="Times New Roman"/>
          <w:sz w:val="28"/>
          <w:szCs w:val="28"/>
        </w:rPr>
        <w:t xml:space="preserve">, дате публикации и окончанию срока подачи заявок, региону поставки. Для поиска информации необходимо заполнить нужные поля и перейти по кнопке «Показать». </w:t>
      </w:r>
    </w:p>
    <w:p w:rsidR="003056F2" w:rsidRDefault="003056F2" w:rsidP="003056F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6F2">
        <w:rPr>
          <w:rFonts w:ascii="Times New Roman" w:hAnsi="Times New Roman" w:cs="Times New Roman"/>
          <w:sz w:val="28"/>
          <w:szCs w:val="28"/>
        </w:rPr>
        <w:t>При поиске закупок по площадкам, на которых они проводятся, выбор осуществляется из списка электронных площадок по 44-ФЗ и 223-ФЗ, в случае если необходимо найти закупки</w:t>
      </w:r>
      <w:r>
        <w:rPr>
          <w:rFonts w:ascii="Times New Roman" w:hAnsi="Times New Roman" w:cs="Times New Roman"/>
          <w:sz w:val="28"/>
          <w:szCs w:val="28"/>
        </w:rPr>
        <w:t>, осуществляемые путем проведения конкурса</w:t>
      </w:r>
      <w:r w:rsidRPr="003056F2">
        <w:rPr>
          <w:rFonts w:ascii="Times New Roman" w:hAnsi="Times New Roman" w:cs="Times New Roman"/>
          <w:sz w:val="28"/>
          <w:szCs w:val="28"/>
        </w:rPr>
        <w:t>, нужно отметить параметр «Площадка не указана»:</w:t>
      </w:r>
    </w:p>
    <w:p w:rsidR="003056F2" w:rsidRPr="003056F2" w:rsidRDefault="00462ACF" w:rsidP="003056F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762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48" w:rsidRDefault="00462ACF" w:rsidP="00462ACF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</w:rPr>
        <w:t xml:space="preserve">          </w:t>
      </w:r>
      <w:r w:rsidRPr="00462AC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0612AF">
        <w:rPr>
          <w:rFonts w:ascii="Times New Roman" w:hAnsi="Times New Roman" w:cs="Times New Roman"/>
          <w:i/>
          <w:sz w:val="24"/>
          <w:szCs w:val="24"/>
        </w:rPr>
        <w:t>2</w:t>
      </w:r>
    </w:p>
    <w:p w:rsidR="00462ACF" w:rsidRPr="00462ACF" w:rsidRDefault="00462ACF" w:rsidP="00462ACF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2ACF">
        <w:rPr>
          <w:rFonts w:ascii="Times New Roman" w:hAnsi="Times New Roman" w:cs="Times New Roman"/>
          <w:i/>
          <w:sz w:val="24"/>
          <w:szCs w:val="24"/>
        </w:rPr>
        <w:t>. Выбор площадок из списка</w:t>
      </w:r>
    </w:p>
    <w:p w:rsidR="003056F2" w:rsidRPr="006C1B4E" w:rsidRDefault="003056F2" w:rsidP="0022070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703" w:rsidRPr="006C1B4E" w:rsidRDefault="00220703" w:rsidP="0022070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Поиск по предмету закупки организован с помощью системы полнотекстового поиска </w:t>
      </w:r>
      <w:proofErr w:type="spellStart"/>
      <w:r w:rsidRPr="006C1B4E">
        <w:rPr>
          <w:rFonts w:ascii="Times New Roman" w:hAnsi="Times New Roman" w:cs="Times New Roman"/>
          <w:sz w:val="28"/>
          <w:szCs w:val="28"/>
        </w:rPr>
        <w:t>Sphinx</w:t>
      </w:r>
      <w:proofErr w:type="spellEnd"/>
      <w:r w:rsidRPr="006C1B4E">
        <w:rPr>
          <w:rFonts w:ascii="Times New Roman" w:hAnsi="Times New Roman" w:cs="Times New Roman"/>
          <w:sz w:val="28"/>
          <w:szCs w:val="28"/>
        </w:rPr>
        <w:t>, что позволяет пользователю не задумываться о форме слова и его окончаниях, умный поиск будет осуществляться по корню вводимого слова и позволит выводить больше информации в результатах поиска.  Кроме того, поиск осуществляется как по информации в карточке закупки, так и по приложенным документам. Для поиска закупок по документам необходимо перейти на закладку «Извещения и документы», ввести требуемые параметры и перейти по кнопке «Найти»:</w:t>
      </w:r>
    </w:p>
    <w:p w:rsidR="00220703" w:rsidRPr="006C1B4E" w:rsidRDefault="00220703" w:rsidP="0022070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703" w:rsidRDefault="00220703" w:rsidP="00220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56959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03" w:rsidRPr="00220703" w:rsidRDefault="00220703" w:rsidP="002207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70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i/>
          <w:sz w:val="24"/>
          <w:szCs w:val="24"/>
        </w:rPr>
        <w:t>3</w:t>
      </w:r>
      <w:r w:rsidR="003608BF">
        <w:rPr>
          <w:rFonts w:ascii="Times New Roman" w:hAnsi="Times New Roman" w:cs="Times New Roman"/>
          <w:i/>
          <w:sz w:val="24"/>
          <w:szCs w:val="24"/>
        </w:rPr>
        <w:t>.</w:t>
      </w:r>
      <w:r w:rsidRPr="00220703">
        <w:rPr>
          <w:rFonts w:ascii="Times New Roman" w:hAnsi="Times New Roman" w:cs="Times New Roman"/>
          <w:i/>
          <w:sz w:val="24"/>
          <w:szCs w:val="24"/>
        </w:rPr>
        <w:t xml:space="preserve"> Поиск информации в карточке закупки и по приложенным документам</w:t>
      </w:r>
    </w:p>
    <w:p w:rsidR="00220703" w:rsidRDefault="00220703" w:rsidP="0022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58F" w:rsidRPr="006C1B4E" w:rsidRDefault="00220703" w:rsidP="001225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Форма отображения информации о закупках может быть разной в зависимости от выбранных пользователем настроек (табличная/карточная)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15D60" wp14:editId="5718033E">
            <wp:extent cx="754198" cy="439948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88" cy="4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70"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6C1B4E">
        <w:rPr>
          <w:rFonts w:ascii="Times New Roman" w:hAnsi="Times New Roman" w:cs="Times New Roman"/>
          <w:sz w:val="28"/>
          <w:szCs w:val="28"/>
        </w:rPr>
        <w:t xml:space="preserve"> содержит также счетчики по просмотру извещения, возможность 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4E">
        <w:rPr>
          <w:rFonts w:ascii="Times New Roman" w:hAnsi="Times New Roman" w:cs="Times New Roman"/>
          <w:sz w:val="28"/>
          <w:szCs w:val="28"/>
        </w:rPr>
        <w:t>комментарии или поделиться информацией в социальных сетях: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94983" wp14:editId="79960D2A">
            <wp:extent cx="905510" cy="1981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58F">
        <w:rPr>
          <w:rFonts w:ascii="Times New Roman" w:hAnsi="Times New Roman" w:cs="Times New Roman"/>
          <w:sz w:val="28"/>
          <w:szCs w:val="28"/>
        </w:rPr>
        <w:t xml:space="preserve">. </w:t>
      </w:r>
      <w:r w:rsidR="0012258F" w:rsidRPr="006C1B4E">
        <w:rPr>
          <w:rFonts w:ascii="Times New Roman" w:hAnsi="Times New Roman" w:cs="Times New Roman"/>
          <w:sz w:val="28"/>
          <w:szCs w:val="28"/>
        </w:rPr>
        <w:t xml:space="preserve">Оставить комментарии может только зарегистрированный пользователь. </w:t>
      </w:r>
    </w:p>
    <w:p w:rsidR="0012258F" w:rsidRDefault="0012258F" w:rsidP="001225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В системе для зарегистрированных пользователей также предусмотрена возможность осуществить подписку </w:t>
      </w:r>
      <w:proofErr w:type="gramStart"/>
      <w:r w:rsidRPr="006C1B4E">
        <w:rPr>
          <w:rFonts w:ascii="Times New Roman" w:hAnsi="Times New Roman" w:cs="Times New Roman"/>
          <w:sz w:val="28"/>
          <w:szCs w:val="28"/>
        </w:rPr>
        <w:t>на рассылку по интересующим закупкам с получением соответствующей информации на адрес электронной почты с указанием</w:t>
      </w:r>
      <w:proofErr w:type="gramEnd"/>
      <w:r w:rsidRPr="006C1B4E">
        <w:rPr>
          <w:rFonts w:ascii="Times New Roman" w:hAnsi="Times New Roman" w:cs="Times New Roman"/>
          <w:sz w:val="28"/>
          <w:szCs w:val="28"/>
        </w:rPr>
        <w:t xml:space="preserve"> параметров и периодичности.</w:t>
      </w:r>
    </w:p>
    <w:p w:rsidR="003608BF" w:rsidRDefault="003608BF" w:rsidP="003608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449100475"/>
    </w:p>
    <w:p w:rsidR="003608BF" w:rsidRDefault="003608BF" w:rsidP="003608B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1B4E">
        <w:rPr>
          <w:rFonts w:ascii="Times New Roman" w:hAnsi="Times New Roman" w:cs="Times New Roman"/>
          <w:sz w:val="28"/>
          <w:szCs w:val="28"/>
        </w:rPr>
        <w:t xml:space="preserve">Вход в закрытую часть </w:t>
      </w:r>
      <w:bookmarkEnd w:id="3"/>
      <w:r w:rsidR="00CC777C">
        <w:rPr>
          <w:rFonts w:ascii="Times New Roman" w:hAnsi="Times New Roman" w:cs="Times New Roman"/>
          <w:sz w:val="28"/>
          <w:szCs w:val="28"/>
        </w:rPr>
        <w:t>ИНФОРМАЦИОННОГО РЕСУРСА</w:t>
      </w:r>
    </w:p>
    <w:p w:rsidR="00910ED9" w:rsidRPr="00910ED9" w:rsidRDefault="00910ED9" w:rsidP="00910ED9">
      <w:pPr>
        <w:rPr>
          <w:lang w:eastAsia="ru-RU"/>
        </w:rPr>
      </w:pPr>
    </w:p>
    <w:p w:rsidR="003608BF" w:rsidRPr="006C1B4E" w:rsidRDefault="003608BF" w:rsidP="003608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Для поставщиков, аккредитованных на электронной площадке РТС-тендер, предусмотрена возможность осуществить подписку на рассылку по интересующим закупкам с получением соответствующей информации на адрес электронной почты с указанием параметров и периодичности.</w:t>
      </w:r>
    </w:p>
    <w:p w:rsidR="003608BF" w:rsidRPr="006C1B4E" w:rsidRDefault="003608BF" w:rsidP="003608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В случае если поставщик аккредитован на РТС-тендер, он может воспользоваться функционалом «Вход через РТС-тендер».</w:t>
      </w:r>
    </w:p>
    <w:p w:rsidR="003608BF" w:rsidRPr="006C1B4E" w:rsidRDefault="003608BF" w:rsidP="003608BF">
      <w:pPr>
        <w:spacing w:before="120" w:after="120" w:line="276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1B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перехода по кнопке «Вход через РТС-тендер» открытвается форма ввода </w:t>
      </w:r>
      <w:r w:rsidRPr="00910ED9">
        <w:rPr>
          <w:rFonts w:ascii="Times New Roman" w:hAnsi="Times New Roman" w:cs="Times New Roman"/>
          <w:noProof/>
          <w:sz w:val="28"/>
          <w:szCs w:val="28"/>
          <w:lang w:eastAsia="ru-RU"/>
        </w:rPr>
        <w:t>логина и пароля или выбора ЭП:</w:t>
      </w:r>
    </w:p>
    <w:p w:rsidR="0012258F" w:rsidRPr="006C1B4E" w:rsidRDefault="0012258F" w:rsidP="003608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1938" w:rsidRDefault="00910ED9" w:rsidP="0029193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067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03" w:rsidRDefault="0067278F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938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i/>
          <w:sz w:val="24"/>
          <w:szCs w:val="24"/>
        </w:rPr>
        <w:t>4</w:t>
      </w:r>
      <w:r w:rsidRPr="00291938">
        <w:rPr>
          <w:rFonts w:ascii="Times New Roman" w:hAnsi="Times New Roman" w:cs="Times New Roman"/>
          <w:i/>
          <w:sz w:val="24"/>
          <w:szCs w:val="24"/>
        </w:rPr>
        <w:t>. Ввод логина и пароля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в</w:t>
      </w:r>
      <w:r w:rsidR="00291938" w:rsidRPr="00291938">
        <w:rPr>
          <w:rFonts w:ascii="Times New Roman" w:hAnsi="Times New Roman" w:cs="Times New Roman"/>
          <w:i/>
          <w:sz w:val="24"/>
          <w:szCs w:val="24"/>
        </w:rPr>
        <w:t xml:space="preserve">ход через ЭП ООО «РТС-тендер» </w:t>
      </w:r>
    </w:p>
    <w:p w:rsidR="00910ED9" w:rsidRPr="00291938" w:rsidRDefault="00910ED9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1938" w:rsidRPr="006C1B4E" w:rsidRDefault="00291938" w:rsidP="00291938">
      <w:pPr>
        <w:spacing w:before="120" w:after="120" w:line="276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1B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входа в закрытую часть необходимо ввести имя пользователя и пароль или выбрать сертификат и перейти по кнопке «Войти». </w:t>
      </w:r>
    </w:p>
    <w:p w:rsidR="00291938" w:rsidRPr="006C1B4E" w:rsidRDefault="00291938" w:rsidP="00291938">
      <w:pPr>
        <w:spacing w:before="120" w:after="120" w:line="276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1B4E">
        <w:rPr>
          <w:rFonts w:ascii="Times New Roman" w:hAnsi="Times New Roman" w:cs="Times New Roman"/>
          <w:noProof/>
          <w:sz w:val="28"/>
          <w:szCs w:val="28"/>
          <w:lang w:eastAsia="ru-RU"/>
        </w:rPr>
        <w:t>Далее необходимо подтвердить запрос на использование регистрационных данных:</w:t>
      </w:r>
    </w:p>
    <w:p w:rsidR="00291938" w:rsidRDefault="00910ED9" w:rsidP="002919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09900" cy="2971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8" w:rsidRDefault="00291938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938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i/>
          <w:sz w:val="24"/>
          <w:szCs w:val="24"/>
        </w:rPr>
        <w:t>5</w:t>
      </w:r>
      <w:r w:rsidRPr="00291938">
        <w:rPr>
          <w:rFonts w:ascii="Times New Roman" w:hAnsi="Times New Roman" w:cs="Times New Roman"/>
          <w:i/>
          <w:sz w:val="24"/>
          <w:szCs w:val="24"/>
        </w:rPr>
        <w:t>. Подтверждение запроса на использование регистрационных данных</w:t>
      </w:r>
    </w:p>
    <w:p w:rsidR="00291938" w:rsidRDefault="00291938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278F" w:rsidRPr="006C1B4E" w:rsidRDefault="0067278F" w:rsidP="0067278F">
      <w:pPr>
        <w:spacing w:before="120" w:after="12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Далее перейти по кнопке «Разрешить», если ошибочно был выбран другой сертификат, можно воспользоваться кнопкой «Войти под другим пользователем», которая осуществит возврат на форму выбора сертификата.  </w:t>
      </w:r>
    </w:p>
    <w:p w:rsidR="00910ED9" w:rsidRDefault="00910ED9" w:rsidP="0067278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449100476"/>
    </w:p>
    <w:p w:rsidR="0067278F" w:rsidRDefault="0067278F" w:rsidP="0067278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1B4E"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bookmarkEnd w:id="4"/>
      <w:r w:rsidR="00CC777C">
        <w:rPr>
          <w:rFonts w:ascii="Times New Roman" w:hAnsi="Times New Roman" w:cs="Times New Roman"/>
          <w:sz w:val="28"/>
          <w:szCs w:val="28"/>
        </w:rPr>
        <w:t>информационном ресурсе</w:t>
      </w:r>
      <w:bookmarkStart w:id="5" w:name="_GoBack"/>
      <w:bookmarkEnd w:id="5"/>
    </w:p>
    <w:p w:rsidR="00910ED9" w:rsidRPr="00910ED9" w:rsidRDefault="00910ED9" w:rsidP="00910ED9">
      <w:pPr>
        <w:rPr>
          <w:lang w:eastAsia="ru-RU"/>
        </w:rPr>
      </w:pPr>
    </w:p>
    <w:p w:rsidR="0067278F" w:rsidRPr="006C1B4E" w:rsidRDefault="0067278F" w:rsidP="006727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Для регистрации поставщика необходимо перейти по ссылке «Регистрация», откроется форма для заполнения данных:</w:t>
      </w:r>
    </w:p>
    <w:p w:rsidR="00291938" w:rsidRDefault="0067278F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4710" cy="24066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8F" w:rsidRDefault="0067278F" w:rsidP="0067278F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278F">
        <w:rPr>
          <w:rFonts w:ascii="Times New Roman" w:hAnsi="Times New Roman" w:cs="Times New Roman"/>
          <w:color w:val="auto"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7278F">
        <w:rPr>
          <w:rFonts w:ascii="Times New Roman" w:hAnsi="Times New Roman" w:cs="Times New Roman"/>
          <w:color w:val="auto"/>
          <w:sz w:val="24"/>
          <w:szCs w:val="24"/>
        </w:rPr>
        <w:t>. Форма для заполнения данных на регистрацию</w:t>
      </w:r>
    </w:p>
    <w:p w:rsidR="00910ED9" w:rsidRPr="00910ED9" w:rsidRDefault="00910ED9" w:rsidP="00910ED9"/>
    <w:p w:rsidR="0067278F" w:rsidRPr="006C1B4E" w:rsidRDefault="0067278F" w:rsidP="006727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После заполнения регистрационных данных нужно перейти по кнопке «Зарегистрироваться». После регистрации пользователю становится доступным функционал подписки на рассылку и сохранения шаблонов поиска. </w:t>
      </w:r>
    </w:p>
    <w:p w:rsidR="0067278F" w:rsidRPr="006C1B4E" w:rsidRDefault="0067278F" w:rsidP="006727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Для входа в закрытую часть необходимо перейти по кнопке «Вход»:</w:t>
      </w:r>
    </w:p>
    <w:p w:rsidR="0067278F" w:rsidRDefault="0067278F" w:rsidP="002919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A1E5D" wp14:editId="433BDE4E">
            <wp:extent cx="5734211" cy="21307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45" cy="21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36" w:rsidRDefault="00074536" w:rsidP="0007453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278F">
        <w:rPr>
          <w:rFonts w:ascii="Times New Roman" w:hAnsi="Times New Roman" w:cs="Times New Roman"/>
          <w:color w:val="auto"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7278F">
        <w:rPr>
          <w:rFonts w:ascii="Times New Roman" w:hAnsi="Times New Roman" w:cs="Times New Roman"/>
          <w:color w:val="auto"/>
          <w:sz w:val="24"/>
          <w:szCs w:val="24"/>
        </w:rPr>
        <w:t>. Форма для заполнения данных на регистрацию</w:t>
      </w:r>
    </w:p>
    <w:p w:rsidR="00910ED9" w:rsidRPr="00910ED9" w:rsidRDefault="00910ED9" w:rsidP="00910ED9"/>
    <w:p w:rsidR="00074536" w:rsidRPr="006C1B4E" w:rsidRDefault="00074536" w:rsidP="0007453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После ввода логина и пароля пользователю становится доступен функционал личного кабинета. </w:t>
      </w:r>
    </w:p>
    <w:p w:rsidR="00074536" w:rsidRDefault="00074536" w:rsidP="00074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После входа в закрытую часть в верхнем правом углу отображается имя пользователя и кнопка «Выход»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ED9" w:rsidRDefault="00910ED9" w:rsidP="000745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4536" w:rsidRDefault="00074536" w:rsidP="0007453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449100477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C1B4E">
        <w:rPr>
          <w:rFonts w:ascii="Times New Roman" w:hAnsi="Times New Roman" w:cs="Times New Roman"/>
          <w:sz w:val="28"/>
          <w:szCs w:val="28"/>
        </w:rPr>
        <w:t>Настройка шаблонов рассылки</w:t>
      </w:r>
      <w:bookmarkEnd w:id="6"/>
    </w:p>
    <w:p w:rsidR="00910ED9" w:rsidRPr="00910ED9" w:rsidRDefault="00910ED9" w:rsidP="00910ED9">
      <w:pPr>
        <w:rPr>
          <w:lang w:eastAsia="ru-RU"/>
        </w:rPr>
      </w:pPr>
    </w:p>
    <w:p w:rsidR="00074536" w:rsidRDefault="00074536" w:rsidP="0007453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Для сохранения шаблона поиска нужно указать параметры поиска и перейти по кнопке «Сохранить шаблон поиска»:</w:t>
      </w:r>
    </w:p>
    <w:p w:rsidR="00074536" w:rsidRPr="006C1B4E" w:rsidRDefault="00074536" w:rsidP="0007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71640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36" w:rsidRDefault="00910ED9" w:rsidP="00910ED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 Сохранение шаблона поиска</w:t>
      </w:r>
    </w:p>
    <w:p w:rsidR="00910ED9" w:rsidRDefault="00910ED9" w:rsidP="00910ED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0ED9" w:rsidRPr="006C1B4E" w:rsidRDefault="00910ED9" w:rsidP="00910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Для этого нужно указать название шаблона, выбрать из списка, за какой период показывать процедуры, указать, включать в рассылку или нет и перейти по кнопке «Сохранить». </w:t>
      </w:r>
    </w:p>
    <w:p w:rsidR="00910ED9" w:rsidRDefault="00910ED9" w:rsidP="00910E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>Информация о сохранённых шаблонах отображается при переходе по ссылке «Настройка фильтров и рассылок»:</w:t>
      </w:r>
    </w:p>
    <w:p w:rsidR="00910ED9" w:rsidRDefault="00910ED9" w:rsidP="00910E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0ED9" w:rsidRDefault="00910ED9" w:rsidP="0091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33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D9" w:rsidRDefault="00910ED9" w:rsidP="00910E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ED9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462ACF">
        <w:rPr>
          <w:rFonts w:ascii="Times New Roman" w:hAnsi="Times New Roman" w:cs="Times New Roman"/>
          <w:i/>
          <w:sz w:val="24"/>
          <w:szCs w:val="24"/>
        </w:rPr>
        <w:t>9</w:t>
      </w:r>
      <w:r w:rsidRPr="00910ED9">
        <w:rPr>
          <w:rFonts w:ascii="Times New Roman" w:hAnsi="Times New Roman" w:cs="Times New Roman"/>
          <w:i/>
          <w:sz w:val="24"/>
          <w:szCs w:val="24"/>
        </w:rPr>
        <w:t>. Настройка фильтров и рассылок</w:t>
      </w:r>
    </w:p>
    <w:p w:rsidR="00910ED9" w:rsidRDefault="00910ED9" w:rsidP="00910E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50D1" w:rsidRDefault="000450D1" w:rsidP="00910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возможности отправки сообщений в установленное время необходимо в разделе «Настройка фильтров и рассылок» установить предпочитаемое время рассылки и перейти по кнопке «Сохранить»</w:t>
      </w:r>
    </w:p>
    <w:p w:rsidR="00910ED9" w:rsidRDefault="00910ED9" w:rsidP="00910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B4E">
        <w:rPr>
          <w:rFonts w:ascii="Times New Roman" w:hAnsi="Times New Roman" w:cs="Times New Roman"/>
          <w:sz w:val="28"/>
          <w:szCs w:val="28"/>
        </w:rPr>
        <w:t xml:space="preserve">Для отображения списка закупок по сохранённому фильтру нужно перейти по его наименованию. </w:t>
      </w:r>
    </w:p>
    <w:p w:rsidR="001A7E79" w:rsidRPr="006C1B4E" w:rsidRDefault="001A7E79" w:rsidP="00910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ED9" w:rsidRPr="00910ED9" w:rsidRDefault="00910ED9" w:rsidP="00910E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10ED9" w:rsidRPr="00910ED9" w:rsidSect="00910ED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B" w:rsidRDefault="006F2F3B" w:rsidP="00910ED9">
      <w:r>
        <w:separator/>
      </w:r>
    </w:p>
  </w:endnote>
  <w:endnote w:type="continuationSeparator" w:id="0">
    <w:p w:rsidR="006F2F3B" w:rsidRDefault="006F2F3B" w:rsidP="009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B" w:rsidRDefault="006F2F3B" w:rsidP="00910ED9">
      <w:r>
        <w:separator/>
      </w:r>
    </w:p>
  </w:footnote>
  <w:footnote w:type="continuationSeparator" w:id="0">
    <w:p w:rsidR="006F2F3B" w:rsidRDefault="006F2F3B" w:rsidP="0091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7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ED9" w:rsidRPr="00910ED9" w:rsidRDefault="00910E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77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10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0ED9" w:rsidRDefault="00910E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BF"/>
    <w:rsid w:val="000450D1"/>
    <w:rsid w:val="000612AF"/>
    <w:rsid w:val="00065F27"/>
    <w:rsid w:val="00074536"/>
    <w:rsid w:val="0012258F"/>
    <w:rsid w:val="001549FC"/>
    <w:rsid w:val="0016439F"/>
    <w:rsid w:val="001A7E79"/>
    <w:rsid w:val="00220703"/>
    <w:rsid w:val="00291938"/>
    <w:rsid w:val="002B550A"/>
    <w:rsid w:val="003056F2"/>
    <w:rsid w:val="003608BF"/>
    <w:rsid w:val="00415985"/>
    <w:rsid w:val="00462ACF"/>
    <w:rsid w:val="0067278F"/>
    <w:rsid w:val="006F2F3B"/>
    <w:rsid w:val="0070476C"/>
    <w:rsid w:val="0073270D"/>
    <w:rsid w:val="00740ADE"/>
    <w:rsid w:val="00807AE1"/>
    <w:rsid w:val="008E6570"/>
    <w:rsid w:val="00910ED9"/>
    <w:rsid w:val="009D1116"/>
    <w:rsid w:val="00CC777C"/>
    <w:rsid w:val="00CD2848"/>
    <w:rsid w:val="00D35D1F"/>
    <w:rsid w:val="00E537C8"/>
    <w:rsid w:val="00FA54BF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F"/>
    <w:pPr>
      <w:spacing w:after="0" w:line="240" w:lineRule="auto"/>
      <w:jc w:val="both"/>
    </w:pPr>
    <w:rPr>
      <w:rFonts w:ascii="Verdana" w:hAnsi="Verdana"/>
    </w:rPr>
  </w:style>
  <w:style w:type="paragraph" w:styleId="1">
    <w:name w:val="heading 1"/>
    <w:basedOn w:val="a"/>
    <w:next w:val="a"/>
    <w:link w:val="10"/>
    <w:autoRedefine/>
    <w:uiPriority w:val="9"/>
    <w:qFormat/>
    <w:rsid w:val="00FA54BF"/>
    <w:pPr>
      <w:keepNext/>
      <w:suppressAutoHyphens/>
      <w:spacing w:before="20" w:after="20"/>
      <w:ind w:firstLine="709"/>
      <w:outlineLvl w:val="0"/>
    </w:pPr>
    <w:rPr>
      <w:rFonts w:ascii="Arial" w:eastAsia="Times New Roman" w:hAnsi="Arial" w:cstheme="majorBidi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4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4BF"/>
    <w:rPr>
      <w:rFonts w:ascii="Arial" w:eastAsia="Times New Roman" w:hAnsi="Arial" w:cstheme="majorBidi"/>
      <w:b/>
      <w:bCs/>
      <w:cap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B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7278F"/>
    <w:pPr>
      <w:spacing w:after="200"/>
    </w:pPr>
    <w:rPr>
      <w:i/>
      <w:iCs/>
      <w:color w:val="1F497D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ED9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9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ED9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F"/>
    <w:pPr>
      <w:spacing w:after="0" w:line="240" w:lineRule="auto"/>
      <w:jc w:val="both"/>
    </w:pPr>
    <w:rPr>
      <w:rFonts w:ascii="Verdana" w:hAnsi="Verdana"/>
    </w:rPr>
  </w:style>
  <w:style w:type="paragraph" w:styleId="1">
    <w:name w:val="heading 1"/>
    <w:basedOn w:val="a"/>
    <w:next w:val="a"/>
    <w:link w:val="10"/>
    <w:autoRedefine/>
    <w:uiPriority w:val="9"/>
    <w:qFormat/>
    <w:rsid w:val="00FA54BF"/>
    <w:pPr>
      <w:keepNext/>
      <w:suppressAutoHyphens/>
      <w:spacing w:before="20" w:after="20"/>
      <w:ind w:firstLine="709"/>
      <w:outlineLvl w:val="0"/>
    </w:pPr>
    <w:rPr>
      <w:rFonts w:ascii="Arial" w:eastAsia="Times New Roman" w:hAnsi="Arial" w:cstheme="majorBidi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4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4BF"/>
    <w:rPr>
      <w:rFonts w:ascii="Arial" w:eastAsia="Times New Roman" w:hAnsi="Arial" w:cstheme="majorBidi"/>
      <w:b/>
      <w:bCs/>
      <w:cap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B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7278F"/>
    <w:pPr>
      <w:spacing w:after="200"/>
    </w:pPr>
    <w:rPr>
      <w:i/>
      <w:iCs/>
      <w:color w:val="1F497D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ED9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9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ED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sotnikova</cp:lastModifiedBy>
  <cp:revision>15</cp:revision>
  <cp:lastPrinted>2016-07-13T12:32:00Z</cp:lastPrinted>
  <dcterms:created xsi:type="dcterms:W3CDTF">2016-07-11T07:26:00Z</dcterms:created>
  <dcterms:modified xsi:type="dcterms:W3CDTF">2016-08-08T07:47:00Z</dcterms:modified>
</cp:coreProperties>
</file>